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widowControl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color w:val="auto"/>
          <w:sz w:val="44"/>
          <w:szCs w:val="44"/>
        </w:rPr>
        <w:t>2020年当涂县疾病预防控制中心紧急招聘专业技术人员岗位计划表</w:t>
      </w:r>
    </w:p>
    <w:bookmarkEnd w:id="0"/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0"/>
        <w:gridCol w:w="735"/>
        <w:gridCol w:w="3197"/>
        <w:gridCol w:w="1323"/>
        <w:gridCol w:w="777"/>
        <w:gridCol w:w="3118"/>
        <w:gridCol w:w="2542"/>
        <w:gridCol w:w="916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职位</w:t>
            </w:r>
          </w:p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名称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职位</w:t>
            </w:r>
          </w:p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代码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招考</w:t>
            </w:r>
          </w:p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计划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专业及代码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学位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年龄</w:t>
            </w:r>
          </w:p>
        </w:tc>
        <w:tc>
          <w:tcPr>
            <w:tcW w:w="254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其他</w:t>
            </w: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咨询</w:t>
            </w:r>
          </w:p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电话</w:t>
            </w: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微软雅黑" w:eastAsia="微软雅黑"/>
                <w:b/>
                <w:bCs/>
                <w:color w:val="auto"/>
                <w:sz w:val="23"/>
                <w:szCs w:val="23"/>
              </w:rPr>
            </w:pPr>
            <w:r>
              <w:rPr>
                <w:rFonts w:hint="eastAsia" w:ascii="微软雅黑" w:eastAsia="微软雅黑"/>
                <w:b/>
                <w:bCs/>
                <w:color w:val="auto"/>
                <w:sz w:val="23"/>
                <w:szCs w:val="23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实验室微生物检验检测岗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202001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2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本科：医学检验技术专业（101001）、卫生检验与检疫专业（101007）</w:t>
            </w:r>
          </w:p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研究生：病原生物学（二级学科，100103）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本科及以上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学士及以上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30周岁及以下（具有硕士研究生及以上学历学位，放宽至35周岁及以下）</w:t>
            </w:r>
          </w:p>
        </w:tc>
        <w:tc>
          <w:tcPr>
            <w:tcW w:w="2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应届毕业生</w:t>
            </w:r>
          </w:p>
        </w:tc>
        <w:tc>
          <w:tcPr>
            <w:tcW w:w="916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0555-6748481</w:t>
            </w:r>
          </w:p>
        </w:tc>
        <w:tc>
          <w:tcPr>
            <w:tcW w:w="856" w:type="dxa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2</w:t>
            </w:r>
          </w:p>
        </w:tc>
        <w:tc>
          <w:tcPr>
            <w:tcW w:w="3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atLeast"/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95B58"/>
    <w:rsid w:val="1F8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2020-03-17T11:49:00Z</dcterms:created>
  <dc:creator>清清园</dc:creator>
  <cp:lastModifiedBy>清清园</cp:lastModifiedBy>
  <dcterms:modified xsi:type="dcterms:W3CDTF">2020-03-17T11:50:42Z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