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34141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caps w:val="0"/>
          <w:color w:val="434141"/>
          <w:spacing w:val="0"/>
          <w:sz w:val="21"/>
          <w:szCs w:val="21"/>
          <w:bdr w:val="none" w:color="auto" w:sz="0" w:space="0"/>
          <w:shd w:val="clear" w:fill="FFFFFF"/>
        </w:rPr>
        <w:t>市城乡建设委2015年公开选调公务员拟选调人员名单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34141"/>
          <w:spacing w:val="0"/>
          <w:sz w:val="18"/>
          <w:szCs w:val="18"/>
        </w:rPr>
      </w:pPr>
    </w:p>
    <w:tbl>
      <w:tblPr>
        <w:tblW w:w="8524" w:type="dxa"/>
        <w:jc w:val="center"/>
        <w:tblCellSpacing w:w="0" w:type="dxa"/>
        <w:tblInd w:w="-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68"/>
        <w:gridCol w:w="1798"/>
        <w:gridCol w:w="3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3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原工作单位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  <w:textAlignment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07004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陆培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71.6</w:t>
            </w:r>
          </w:p>
        </w:tc>
        <w:tc>
          <w:tcPr>
            <w:tcW w:w="3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凤台县凤凰镇人民政府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B4506"/>
    <w:rsid w:val="71DB45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2016-02-15T09:46:00Z</dcterms:created>
  <dc:creator>Administrator</dc:creator>
  <cp:lastModifiedBy>Administrator</cp:lastModifiedBy>
  <dcterms:modified xsi:type="dcterms:W3CDTF">2016-02-15T09:56:16Z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