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48" w:rsidRPr="00120EB4" w:rsidRDefault="00640548" w:rsidP="00640548">
      <w:pPr>
        <w:rPr>
          <w:rFonts w:ascii="仿宋_GB2312" w:eastAsia="仿宋_GB2312" w:hint="eastAsia"/>
          <w:sz w:val="32"/>
          <w:szCs w:val="32"/>
        </w:rPr>
      </w:pPr>
      <w:r w:rsidRPr="00120EB4">
        <w:rPr>
          <w:rFonts w:ascii="仿宋_GB2312" w:eastAsia="仿宋_GB2312" w:hint="eastAsia"/>
          <w:sz w:val="32"/>
          <w:szCs w:val="32"/>
        </w:rPr>
        <w:t>附件：</w:t>
      </w:r>
    </w:p>
    <w:p w:rsidR="00640548" w:rsidRDefault="00640548" w:rsidP="00640548">
      <w:pPr>
        <w:jc w:val="center"/>
        <w:rPr>
          <w:rFonts w:ascii="黑体" w:eastAsia="黑体" w:hint="eastAsia"/>
          <w:sz w:val="44"/>
          <w:szCs w:val="44"/>
        </w:rPr>
      </w:pPr>
      <w:r w:rsidRPr="00120EB4"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 w:hint="eastAsia"/>
          <w:sz w:val="44"/>
          <w:szCs w:val="44"/>
        </w:rPr>
        <w:t>5</w:t>
      </w:r>
      <w:r w:rsidRPr="00120EB4">
        <w:rPr>
          <w:rFonts w:ascii="黑体" w:eastAsia="黑体" w:hint="eastAsia"/>
          <w:sz w:val="44"/>
          <w:szCs w:val="44"/>
        </w:rPr>
        <w:t>年省直机关公开遴选公务员</w:t>
      </w:r>
    </w:p>
    <w:p w:rsidR="00640548" w:rsidRDefault="00640548" w:rsidP="00640548">
      <w:pPr>
        <w:jc w:val="center"/>
        <w:rPr>
          <w:rFonts w:hint="eastAsia"/>
        </w:rPr>
      </w:pPr>
      <w:r w:rsidRPr="00120EB4">
        <w:rPr>
          <w:rFonts w:ascii="黑体" w:eastAsia="黑体" w:hint="eastAsia"/>
          <w:sz w:val="44"/>
          <w:szCs w:val="44"/>
        </w:rPr>
        <w:t>计划</w:t>
      </w:r>
      <w:r>
        <w:rPr>
          <w:rFonts w:ascii="黑体" w:eastAsia="黑体" w:hint="eastAsia"/>
          <w:sz w:val="44"/>
          <w:szCs w:val="44"/>
        </w:rPr>
        <w:t>核减和职位取消</w:t>
      </w:r>
      <w:r w:rsidRPr="00120EB4">
        <w:rPr>
          <w:rFonts w:ascii="黑体" w:eastAsia="黑体" w:hint="eastAsia"/>
          <w:sz w:val="44"/>
          <w:szCs w:val="44"/>
        </w:rPr>
        <w:t>表</w:t>
      </w:r>
    </w:p>
    <w:p w:rsidR="00640548" w:rsidRPr="00D8083C" w:rsidRDefault="00640548" w:rsidP="00640548">
      <w:pPr>
        <w:ind w:right="720" w:firstLine="200"/>
        <w:jc w:val="left"/>
        <w:rPr>
          <w:rFonts w:eastAsia="仿宋_GB2312"/>
          <w:sz w:val="32"/>
          <w:szCs w:val="32"/>
        </w:rPr>
      </w:pPr>
    </w:p>
    <w:tbl>
      <w:tblPr>
        <w:tblpPr w:leftFromText="180" w:rightFromText="180" w:vertAnchor="page" w:horzAnchor="margin" w:tblpY="4093"/>
        <w:tblW w:w="499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560"/>
        <w:gridCol w:w="709"/>
        <w:gridCol w:w="2552"/>
        <w:gridCol w:w="708"/>
        <w:gridCol w:w="668"/>
        <w:gridCol w:w="1394"/>
      </w:tblGrid>
      <w:tr w:rsidR="00640548" w:rsidRPr="00120EB4" w:rsidTr="00424344">
        <w:trPr>
          <w:trHeight w:hRule="exact" w:val="85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遴选单位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职位代码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职位名称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遴选名额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缴费人数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19036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</w:pPr>
            <w:r w:rsidRPr="0019036B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核减或取消计划数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省检察院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30030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机关工作人员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2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4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省公安厅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b/>
              </w:rPr>
            </w:pPr>
            <w:r w:rsidRPr="000B280B">
              <w:rPr>
                <w:b/>
              </w:rPr>
              <w:t>30050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执法勤务类厅机关法学职位1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b/>
              </w:rPr>
            </w:pPr>
            <w:r w:rsidRPr="000B280B">
              <w:rPr>
                <w:b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b/>
              </w:rPr>
            </w:pPr>
            <w:r w:rsidRPr="000B280B">
              <w:rPr>
                <w:b/>
              </w:rPr>
              <w:t>0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省公安厅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30051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执法勤务类厅机关法学职位2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省公安厅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30056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警察训练总队教官职位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2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4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省司法厅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30059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审计职位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widowControl/>
              <w:spacing w:before="100" w:beforeAutospacing="1" w:after="240" w:line="42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省水利厅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30083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水利管理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2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widowControl/>
              <w:spacing w:before="100" w:beforeAutospacing="1" w:after="240" w:line="42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省地方税务局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30097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税务稽查（稽查局）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4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4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省地方税务局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30098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税务征管（直属局）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4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10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省军粮供应</w:t>
            </w:r>
          </w:p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办公室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30102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综合管理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0B280B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280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省军粮供应</w:t>
            </w:r>
          </w:p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办公室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30103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综合管理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省军粮供应</w:t>
            </w:r>
          </w:p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办公室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30104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综合管理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省政府发展</w:t>
            </w:r>
          </w:p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研究中心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30105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综合研究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省政府发展</w:t>
            </w:r>
          </w:p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研究中心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30106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综合研究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2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  <w:r w:rsidRPr="00CE41D0">
              <w:t>4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E41D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14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安徽行政学院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30108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基建、审计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7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省地质矿产</w:t>
            </w:r>
          </w:p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勘查局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30120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局科技信息处工作人员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8E6150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61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640548" w:rsidRPr="00120EB4" w:rsidTr="00424344">
        <w:trPr>
          <w:trHeight w:val="567"/>
        </w:trPr>
        <w:tc>
          <w:tcPr>
            <w:tcW w:w="227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533951" w:rsidRDefault="00640548" w:rsidP="0042434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3395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640548" w:rsidRPr="00CE41D0" w:rsidRDefault="00640548" w:rsidP="00424344">
            <w:pPr>
              <w:jc w:val="center"/>
            </w:pPr>
          </w:p>
        </w:tc>
        <w:tc>
          <w:tcPr>
            <w:tcW w:w="6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</w:pPr>
          </w:p>
        </w:tc>
        <w:tc>
          <w:tcPr>
            <w:tcW w:w="1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640548" w:rsidRPr="00CE41D0" w:rsidRDefault="00640548" w:rsidP="0042434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</w:tr>
    </w:tbl>
    <w:p w:rsidR="00640548" w:rsidRPr="007179CD" w:rsidRDefault="00640548" w:rsidP="00640548">
      <w:pPr>
        <w:rPr>
          <w:szCs w:val="22"/>
        </w:rPr>
      </w:pPr>
    </w:p>
    <w:p w:rsidR="00583D87" w:rsidRPr="00640548" w:rsidRDefault="00583D87" w:rsidP="00640548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83D87" w:rsidRPr="0064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48"/>
    <w:rsid w:val="00583D87"/>
    <w:rsid w:val="006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 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张南</dc:creator>
  <cp:lastModifiedBy>张南</cp:lastModifiedBy>
  <cp:revision>1</cp:revision>
  <dcterms:created xsi:type="dcterms:W3CDTF">2015-08-31T08:46:00Z</dcterms:created>
  <dcterms:modified xsi:type="dcterms:W3CDTF">2015-08-31T08:48:00Z</dcterms:modified>
</cp:coreProperties>
</file>