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BFF" w:rsidRPr="00CC6D7A" w:rsidRDefault="00CC6D7A">
      <w:pPr>
        <w:jc w:val="center"/>
        <w:rPr>
          <w:rFonts w:ascii="宋体" w:eastAsia="宋体" w:hAnsi="宋体" w:cs="宋体"/>
          <w:sz w:val="44"/>
          <w:szCs w:val="44"/>
        </w:rPr>
      </w:pPr>
      <w:bookmarkStart w:id="0" w:name="_GoBack"/>
      <w:bookmarkEnd w:id="0"/>
      <w:r w:rsidRPr="00CC6D7A">
        <w:rPr>
          <w:rFonts w:ascii="宋体" w:eastAsia="宋体" w:hAnsi="宋体" w:cs="宋体" w:hint="eastAsia"/>
          <w:sz w:val="44"/>
          <w:szCs w:val="44"/>
        </w:rPr>
        <w:t>安徽省公益性地质调查管理中心2015年</w:t>
      </w:r>
    </w:p>
    <w:p w:rsidR="00737BFF" w:rsidRPr="00CC6D7A" w:rsidRDefault="00CC6D7A">
      <w:pPr>
        <w:jc w:val="center"/>
        <w:rPr>
          <w:rFonts w:ascii="宋体" w:eastAsia="宋体" w:hAnsi="宋体" w:cs="宋体"/>
          <w:sz w:val="44"/>
          <w:szCs w:val="44"/>
        </w:rPr>
      </w:pPr>
      <w:r w:rsidRPr="00CC6D7A">
        <w:rPr>
          <w:rFonts w:ascii="宋体" w:eastAsia="宋体" w:hAnsi="宋体" w:cs="宋体" w:hint="eastAsia"/>
          <w:sz w:val="44"/>
          <w:szCs w:val="44"/>
        </w:rPr>
        <w:t>公开招聘人员专业测试入围替补名单公示</w:t>
      </w:r>
    </w:p>
    <w:p w:rsidR="00737BFF" w:rsidRDefault="00737BFF">
      <w:pPr>
        <w:spacing w:line="220" w:lineRule="atLeast"/>
        <w:jc w:val="center"/>
        <w:rPr>
          <w:rFonts w:ascii="宋体" w:eastAsia="宋体" w:hAnsi="宋体" w:cs="宋体"/>
          <w:b/>
          <w:sz w:val="18"/>
          <w:szCs w:val="18"/>
        </w:rPr>
      </w:pPr>
    </w:p>
    <w:p w:rsidR="00737BFF" w:rsidRPr="00CC6D7A" w:rsidRDefault="00CC6D7A" w:rsidP="00CC6D7A">
      <w:pPr>
        <w:spacing w:after="0"/>
        <w:ind w:firstLineChars="200" w:firstLine="640"/>
        <w:jc w:val="both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CC6D7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根据《安徽省公益性地质调查管理中心2015年度公开招聘人员专业测试及有关工作实施方案》，安徽省公益性地质调查管理中心2015年公开招聘人员</w:t>
      </w:r>
      <w:proofErr w:type="gramStart"/>
      <w:r w:rsidRPr="00CC6D7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因资格</w:t>
      </w:r>
      <w:proofErr w:type="gramEnd"/>
      <w:r w:rsidRPr="00CC6D7A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复审后出现缺额，现按笔试成绩从高分到低分，依次等额递补，名单如下：</w:t>
      </w:r>
    </w:p>
    <w:p w:rsidR="00737BFF" w:rsidRDefault="00737BFF">
      <w:pPr>
        <w:spacing w:after="0"/>
        <w:ind w:firstLineChars="200" w:firstLine="600"/>
        <w:jc w:val="both"/>
        <w:rPr>
          <w:rFonts w:ascii="仿宋_GB2312" w:eastAsia="仿宋_GB2312" w:hAnsi="仿宋_GB2312" w:cs="仿宋_GB2312"/>
          <w:color w:val="000000"/>
          <w:sz w:val="30"/>
          <w:szCs w:val="30"/>
        </w:rPr>
      </w:pPr>
    </w:p>
    <w:tbl>
      <w:tblPr>
        <w:tblW w:w="8469" w:type="dxa"/>
        <w:tblLayout w:type="fixed"/>
        <w:tblLook w:val="04A0" w:firstRow="1" w:lastRow="0" w:firstColumn="1" w:lastColumn="0" w:noHBand="0" w:noVBand="1"/>
      </w:tblPr>
      <w:tblGrid>
        <w:gridCol w:w="1479"/>
        <w:gridCol w:w="1170"/>
        <w:gridCol w:w="2250"/>
        <w:gridCol w:w="1230"/>
        <w:gridCol w:w="1275"/>
        <w:gridCol w:w="1065"/>
      </w:tblGrid>
      <w:tr w:rsidR="00737BFF">
        <w:trPr>
          <w:trHeight w:val="720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FF" w:rsidRDefault="00CC6D7A">
            <w:pPr>
              <w:adjustRightInd/>
              <w:snapToGrid/>
              <w:spacing w:after="0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岗位</w:t>
            </w: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br/>
              <w:t>代码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BFF" w:rsidRDefault="00CC6D7A">
            <w:pPr>
              <w:adjustRightInd/>
              <w:snapToGrid/>
              <w:spacing w:after="0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姓名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BFF" w:rsidRDefault="00CC6D7A">
            <w:pPr>
              <w:adjustRightInd/>
              <w:snapToGrid/>
              <w:spacing w:after="0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准考证号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BFF" w:rsidRDefault="00CC6D7A">
            <w:pPr>
              <w:spacing w:after="0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公共</w:t>
            </w:r>
          </w:p>
          <w:p w:rsidR="00737BFF" w:rsidRDefault="00CC6D7A">
            <w:pPr>
              <w:spacing w:after="0"/>
              <w:jc w:val="center"/>
              <w:textAlignment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基础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BFF" w:rsidRDefault="00CC6D7A">
            <w:pPr>
              <w:spacing w:after="0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专业</w:t>
            </w:r>
          </w:p>
          <w:p w:rsidR="00737BFF" w:rsidRDefault="00CC6D7A">
            <w:pPr>
              <w:spacing w:after="0"/>
              <w:jc w:val="center"/>
              <w:textAlignment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科目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7BFF" w:rsidRDefault="00CC6D7A">
            <w:pPr>
              <w:adjustRightInd/>
              <w:snapToGrid/>
              <w:spacing w:after="0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名次</w:t>
            </w:r>
          </w:p>
        </w:tc>
      </w:tr>
      <w:tr w:rsidR="00737BFF">
        <w:trPr>
          <w:trHeight w:val="720"/>
        </w:trPr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7BFF" w:rsidRDefault="00CC6D7A">
            <w:pPr>
              <w:jc w:val="center"/>
              <w:textAlignment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3000179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7BFF" w:rsidRDefault="00CC6D7A">
            <w:pPr>
              <w:textAlignment w:val="bottom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白  玉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7BFF" w:rsidRDefault="00CC6D7A">
            <w:pPr>
              <w:textAlignment w:val="bottom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302040602208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7BFF" w:rsidRDefault="00CC6D7A">
            <w:pPr>
              <w:jc w:val="center"/>
              <w:textAlignment w:val="bottom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71.5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7BFF" w:rsidRDefault="00CC6D7A">
            <w:pPr>
              <w:jc w:val="center"/>
              <w:textAlignment w:val="bottom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85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7BFF" w:rsidRDefault="00CC6D7A">
            <w:pPr>
              <w:jc w:val="center"/>
              <w:textAlignment w:val="bottom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6</w:t>
            </w:r>
          </w:p>
        </w:tc>
      </w:tr>
      <w:tr w:rsidR="00737BFF">
        <w:trPr>
          <w:trHeight w:val="720"/>
        </w:trPr>
        <w:tc>
          <w:tcPr>
            <w:tcW w:w="14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BFF" w:rsidRDefault="00737BFF">
            <w:pPr>
              <w:adjustRightInd/>
              <w:snapToGrid/>
              <w:spacing w:after="0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7BFF" w:rsidRDefault="00CC6D7A">
            <w:pPr>
              <w:textAlignment w:val="bottom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范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 xml:space="preserve">  羽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7BFF" w:rsidRDefault="00CC6D7A">
            <w:pPr>
              <w:textAlignment w:val="bottom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302040602216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7BFF" w:rsidRDefault="00CC6D7A">
            <w:pPr>
              <w:jc w:val="center"/>
              <w:textAlignment w:val="bottom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77.5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7BFF" w:rsidRDefault="00CC6D7A">
            <w:pPr>
              <w:jc w:val="center"/>
              <w:textAlignment w:val="bottom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78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7BFF" w:rsidRDefault="00CC6D7A">
            <w:pPr>
              <w:jc w:val="center"/>
              <w:textAlignment w:val="bottom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7</w:t>
            </w:r>
          </w:p>
        </w:tc>
      </w:tr>
      <w:tr w:rsidR="00737BFF">
        <w:trPr>
          <w:trHeight w:val="720"/>
        </w:trPr>
        <w:tc>
          <w:tcPr>
            <w:tcW w:w="1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FF" w:rsidRDefault="00737BFF">
            <w:pPr>
              <w:adjustRightInd/>
              <w:snapToGrid/>
              <w:spacing w:after="0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7BFF" w:rsidRDefault="00CC6D7A">
            <w:pPr>
              <w:textAlignment w:val="bottom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邱开国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7BFF" w:rsidRDefault="00CC6D7A">
            <w:pPr>
              <w:textAlignment w:val="bottom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302040602219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7BFF" w:rsidRDefault="00CC6D7A">
            <w:pPr>
              <w:jc w:val="center"/>
              <w:textAlignment w:val="bottom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76.5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7BFF" w:rsidRDefault="00CC6D7A">
            <w:pPr>
              <w:jc w:val="center"/>
              <w:textAlignment w:val="bottom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78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7BFF" w:rsidRDefault="00CC6D7A">
            <w:pPr>
              <w:jc w:val="center"/>
              <w:textAlignment w:val="bottom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8</w:t>
            </w:r>
          </w:p>
        </w:tc>
      </w:tr>
    </w:tbl>
    <w:p w:rsidR="00737BFF" w:rsidRPr="00CC6D7A" w:rsidRDefault="00CC6D7A" w:rsidP="00CC6D7A">
      <w:pPr>
        <w:spacing w:line="220" w:lineRule="atLeas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CC6D7A">
        <w:rPr>
          <w:rFonts w:ascii="仿宋" w:eastAsia="仿宋" w:hAnsi="仿宋" w:hint="eastAsia"/>
          <w:sz w:val="32"/>
          <w:szCs w:val="32"/>
        </w:rPr>
        <w:t>请上述人员按照《安徽省公益性地质调查管理中心2015年度公开招聘人员专业测试及有关工作实施方案》要求准备材料，并来我单位进行资格复审。</w:t>
      </w:r>
    </w:p>
    <w:p w:rsidR="00737BFF" w:rsidRPr="00CC6D7A" w:rsidRDefault="00CC6D7A">
      <w:pPr>
        <w:spacing w:line="220" w:lineRule="atLeast"/>
        <w:ind w:firstLine="585"/>
        <w:rPr>
          <w:rFonts w:ascii="仿宋" w:eastAsia="仿宋" w:hAnsi="仿宋"/>
          <w:sz w:val="32"/>
          <w:szCs w:val="32"/>
        </w:rPr>
      </w:pPr>
      <w:r w:rsidRPr="00CC6D7A">
        <w:rPr>
          <w:rFonts w:ascii="仿宋" w:eastAsia="仿宋" w:hAnsi="仿宋" w:hint="eastAsia"/>
          <w:sz w:val="32"/>
          <w:szCs w:val="32"/>
        </w:rPr>
        <w:t>资格复审时间：2015年7月31日（星期五），上午9:30-11:30，逾期视为自动放弃。</w:t>
      </w:r>
    </w:p>
    <w:p w:rsidR="00737BFF" w:rsidRPr="00CC6D7A" w:rsidRDefault="00CC6D7A">
      <w:pPr>
        <w:spacing w:line="220" w:lineRule="atLeast"/>
        <w:ind w:firstLine="585"/>
        <w:rPr>
          <w:rFonts w:ascii="仿宋" w:eastAsia="仿宋" w:hAnsi="仿宋"/>
          <w:sz w:val="32"/>
          <w:szCs w:val="32"/>
        </w:rPr>
      </w:pPr>
      <w:r w:rsidRPr="00CC6D7A">
        <w:rPr>
          <w:rFonts w:ascii="仿宋" w:eastAsia="仿宋" w:hAnsi="仿宋" w:hint="eastAsia"/>
          <w:sz w:val="32"/>
          <w:szCs w:val="32"/>
        </w:rPr>
        <w:t>资格复审地点：安徽省公益性地质调查管理中心（合肥市包河区锦绣大道与湖北路交口安徽省地质资料馆411室）。</w:t>
      </w:r>
    </w:p>
    <w:p w:rsidR="00737BFF" w:rsidRPr="00CC6D7A" w:rsidRDefault="00CC6D7A">
      <w:pPr>
        <w:spacing w:line="220" w:lineRule="atLeast"/>
        <w:ind w:firstLine="585"/>
        <w:rPr>
          <w:rFonts w:ascii="仿宋" w:eastAsia="仿宋" w:hAnsi="仿宋"/>
          <w:sz w:val="32"/>
          <w:szCs w:val="32"/>
        </w:rPr>
      </w:pPr>
      <w:r w:rsidRPr="00CC6D7A">
        <w:rPr>
          <w:rFonts w:ascii="仿宋" w:eastAsia="仿宋" w:hAnsi="仿宋" w:hint="eastAsia"/>
          <w:sz w:val="32"/>
          <w:szCs w:val="32"/>
        </w:rPr>
        <w:t>联系人：潘茜  联系电话：0551——66181706</w:t>
      </w:r>
    </w:p>
    <w:p w:rsidR="00737BFF" w:rsidRPr="00CC6D7A" w:rsidRDefault="00CC6D7A" w:rsidP="00CC6D7A">
      <w:pPr>
        <w:spacing w:line="220" w:lineRule="atLeast"/>
        <w:ind w:firstLineChars="200" w:firstLine="640"/>
        <w:rPr>
          <w:rFonts w:ascii="仿宋" w:eastAsia="仿宋" w:hAnsi="仿宋"/>
          <w:sz w:val="32"/>
          <w:szCs w:val="32"/>
        </w:rPr>
      </w:pPr>
      <w:r w:rsidRPr="00CC6D7A">
        <w:rPr>
          <w:rFonts w:ascii="仿宋" w:eastAsia="仿宋" w:hAnsi="仿宋" w:hint="eastAsia"/>
          <w:sz w:val="32"/>
          <w:szCs w:val="32"/>
        </w:rPr>
        <w:t>特此公示。</w:t>
      </w:r>
    </w:p>
    <w:p w:rsidR="00737BFF" w:rsidRPr="00CC6D7A" w:rsidRDefault="00CC6D7A" w:rsidP="00CC6D7A">
      <w:pPr>
        <w:spacing w:line="220" w:lineRule="atLeast"/>
        <w:ind w:left="4480" w:hangingChars="1400" w:hanging="4480"/>
        <w:rPr>
          <w:rFonts w:ascii="仿宋" w:eastAsia="仿宋" w:hAnsi="仿宋"/>
          <w:sz w:val="32"/>
          <w:szCs w:val="32"/>
        </w:rPr>
      </w:pPr>
      <w:r w:rsidRPr="00CC6D7A">
        <w:rPr>
          <w:rFonts w:ascii="仿宋" w:eastAsia="仿宋" w:hAnsi="仿宋"/>
          <w:sz w:val="32"/>
          <w:szCs w:val="32"/>
        </w:rPr>
        <w:t xml:space="preserve">                                          </w:t>
      </w:r>
      <w:r>
        <w:rPr>
          <w:rFonts w:ascii="仿宋" w:eastAsia="仿宋" w:hAnsi="仿宋"/>
          <w:sz w:val="32"/>
          <w:szCs w:val="32"/>
        </w:rPr>
        <w:t xml:space="preserve">                              </w:t>
      </w:r>
      <w:r w:rsidRPr="00CC6D7A">
        <w:rPr>
          <w:rFonts w:ascii="仿宋" w:eastAsia="仿宋" w:hAnsi="仿宋" w:hint="eastAsia"/>
          <w:sz w:val="32"/>
          <w:szCs w:val="32"/>
        </w:rPr>
        <w:t xml:space="preserve">                                       </w:t>
      </w:r>
      <w:r>
        <w:rPr>
          <w:rFonts w:ascii="仿宋" w:eastAsia="仿宋" w:hAnsi="仿宋" w:hint="eastAsia"/>
          <w:sz w:val="32"/>
          <w:szCs w:val="32"/>
        </w:rPr>
        <w:t xml:space="preserve">                            </w:t>
      </w:r>
      <w:r w:rsidRPr="00CC6D7A">
        <w:rPr>
          <w:rFonts w:ascii="仿宋" w:eastAsia="仿宋" w:hAnsi="仿宋" w:hint="eastAsia"/>
          <w:sz w:val="32"/>
          <w:szCs w:val="32"/>
        </w:rPr>
        <w:t>2015年7月29日</w:t>
      </w:r>
    </w:p>
    <w:sectPr w:rsidR="00737BFF" w:rsidRPr="00CC6D7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DFD" w:rsidRDefault="000D7DFD" w:rsidP="000D7DFD">
      <w:pPr>
        <w:spacing w:after="0"/>
      </w:pPr>
      <w:r>
        <w:separator/>
      </w:r>
    </w:p>
  </w:endnote>
  <w:endnote w:type="continuationSeparator" w:id="0">
    <w:p w:rsidR="000D7DFD" w:rsidRDefault="000D7DFD" w:rsidP="000D7D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DFD" w:rsidRDefault="000D7DFD" w:rsidP="000D7DFD">
      <w:pPr>
        <w:spacing w:after="0"/>
      </w:pPr>
      <w:r>
        <w:separator/>
      </w:r>
    </w:p>
  </w:footnote>
  <w:footnote w:type="continuationSeparator" w:id="0">
    <w:p w:rsidR="000D7DFD" w:rsidRDefault="000D7DFD" w:rsidP="000D7DF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31D50"/>
    <w:rsid w:val="000D7DFD"/>
    <w:rsid w:val="00323B43"/>
    <w:rsid w:val="003D37D8"/>
    <w:rsid w:val="003F4674"/>
    <w:rsid w:val="004115F7"/>
    <w:rsid w:val="00426133"/>
    <w:rsid w:val="004358AB"/>
    <w:rsid w:val="005D413B"/>
    <w:rsid w:val="00737BFF"/>
    <w:rsid w:val="008B7726"/>
    <w:rsid w:val="008D2751"/>
    <w:rsid w:val="008F04B1"/>
    <w:rsid w:val="00C24D48"/>
    <w:rsid w:val="00C70DE1"/>
    <w:rsid w:val="00CC6D7A"/>
    <w:rsid w:val="00D169AB"/>
    <w:rsid w:val="00D31D50"/>
    <w:rsid w:val="00D55E6C"/>
    <w:rsid w:val="00E4644E"/>
    <w:rsid w:val="00E8329C"/>
    <w:rsid w:val="00E844B5"/>
    <w:rsid w:val="00EB7981"/>
    <w:rsid w:val="0252665D"/>
    <w:rsid w:val="027C562C"/>
    <w:rsid w:val="032B053F"/>
    <w:rsid w:val="053E2528"/>
    <w:rsid w:val="05750484"/>
    <w:rsid w:val="07117EA5"/>
    <w:rsid w:val="07485E01"/>
    <w:rsid w:val="08E510A5"/>
    <w:rsid w:val="0966617B"/>
    <w:rsid w:val="099D0853"/>
    <w:rsid w:val="0A4A1C71"/>
    <w:rsid w:val="0AED4CFD"/>
    <w:rsid w:val="0BDC6B84"/>
    <w:rsid w:val="0EC82A4F"/>
    <w:rsid w:val="0F971E23"/>
    <w:rsid w:val="105248E6"/>
    <w:rsid w:val="122D52DF"/>
    <w:rsid w:val="12D0036B"/>
    <w:rsid w:val="135E3453"/>
    <w:rsid w:val="14B8240A"/>
    <w:rsid w:val="14EF0366"/>
    <w:rsid w:val="154410F5"/>
    <w:rsid w:val="18324C3F"/>
    <w:rsid w:val="19E47E89"/>
    <w:rsid w:val="1A5D684E"/>
    <w:rsid w:val="1BC2741A"/>
    <w:rsid w:val="1EE61241"/>
    <w:rsid w:val="1F271CAA"/>
    <w:rsid w:val="20201EC2"/>
    <w:rsid w:val="202B0253"/>
    <w:rsid w:val="20820C62"/>
    <w:rsid w:val="21510035"/>
    <w:rsid w:val="23F15106"/>
    <w:rsid w:val="24A948B4"/>
    <w:rsid w:val="252C160A"/>
    <w:rsid w:val="25EF714A"/>
    <w:rsid w:val="267C2231"/>
    <w:rsid w:val="27355263"/>
    <w:rsid w:val="2A847B4D"/>
    <w:rsid w:val="2F424F98"/>
    <w:rsid w:val="30F67E62"/>
    <w:rsid w:val="31C33D33"/>
    <w:rsid w:val="321B43C1"/>
    <w:rsid w:val="327C3161"/>
    <w:rsid w:val="351D0231"/>
    <w:rsid w:val="36A46DB4"/>
    <w:rsid w:val="371B2276"/>
    <w:rsid w:val="37BD5302"/>
    <w:rsid w:val="389771E3"/>
    <w:rsid w:val="38EE3475"/>
    <w:rsid w:val="3A49242D"/>
    <w:rsid w:val="3C063688"/>
    <w:rsid w:val="3E0F3A5D"/>
    <w:rsid w:val="409A440B"/>
    <w:rsid w:val="40E63206"/>
    <w:rsid w:val="41321107"/>
    <w:rsid w:val="41EA5032"/>
    <w:rsid w:val="487D7A79"/>
    <w:rsid w:val="4E21063A"/>
    <w:rsid w:val="4FC854F3"/>
    <w:rsid w:val="51914ADE"/>
    <w:rsid w:val="532D7D83"/>
    <w:rsid w:val="549D6CE0"/>
    <w:rsid w:val="571E12FD"/>
    <w:rsid w:val="57A027D0"/>
    <w:rsid w:val="58591F7E"/>
    <w:rsid w:val="59870472"/>
    <w:rsid w:val="59946483"/>
    <w:rsid w:val="59A92BA5"/>
    <w:rsid w:val="5BB3647D"/>
    <w:rsid w:val="5C08720C"/>
    <w:rsid w:val="5C343553"/>
    <w:rsid w:val="5CB5062A"/>
    <w:rsid w:val="5DE6679D"/>
    <w:rsid w:val="5FF067F2"/>
    <w:rsid w:val="60F4061E"/>
    <w:rsid w:val="648E5907"/>
    <w:rsid w:val="64A5552C"/>
    <w:rsid w:val="64C47FDF"/>
    <w:rsid w:val="65526949"/>
    <w:rsid w:val="664C6B61"/>
    <w:rsid w:val="67A7139C"/>
    <w:rsid w:val="67E81E06"/>
    <w:rsid w:val="68E258A1"/>
    <w:rsid w:val="6AB5321D"/>
    <w:rsid w:val="6AEA5C76"/>
    <w:rsid w:val="6BD93380"/>
    <w:rsid w:val="6D144001"/>
    <w:rsid w:val="6DA1296C"/>
    <w:rsid w:val="6F942D9B"/>
    <w:rsid w:val="717D06BD"/>
    <w:rsid w:val="7296248F"/>
    <w:rsid w:val="739C06B8"/>
    <w:rsid w:val="750C2E98"/>
    <w:rsid w:val="75845FDA"/>
    <w:rsid w:val="79971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eastAsia="微软雅黑" w:hAnsi="Tahoma" w:cs="黑体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D7DF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D7DFD"/>
    <w:rPr>
      <w:rFonts w:ascii="Tahoma" w:eastAsia="微软雅黑" w:hAnsi="Tahoma" w:cs="黑体"/>
      <w:sz w:val="18"/>
      <w:szCs w:val="18"/>
    </w:rPr>
  </w:style>
  <w:style w:type="paragraph" w:styleId="a4">
    <w:name w:val="footer"/>
    <w:basedOn w:val="a"/>
    <w:link w:val="Char0"/>
    <w:unhideWhenUsed/>
    <w:rsid w:val="000D7DF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D7DFD"/>
    <w:rPr>
      <w:rFonts w:ascii="Tahoma" w:eastAsia="微软雅黑" w:hAnsi="Tahoma" w:cs="黑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531</Characters>
  <Application>Microsoft Office Word</Application>
  <DocSecurity>0</DocSecurity>
  <Lines>4</Lines>
  <Paragraphs>1</Paragraphs>
  <ScaleCrop>false</ScaleCrop>
  <Company>Microsoft</Company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安徽省土地勘测规划院（安徽省土地开发复垦整理中心）2015年公开招聘人员专业测试入围替补名单公示</dc:title>
  <cp:lastModifiedBy>丁云亭</cp:lastModifiedBy>
  <cp:revision>2</cp:revision>
  <cp:lastPrinted>2015-07-29T08:34:00Z</cp:lastPrinted>
  <dcterms:created xsi:type="dcterms:W3CDTF">2015-07-29T08:37:00Z</dcterms:created>
  <dcterms:modified xsi:type="dcterms:W3CDTF">2015-07-29T08:37:00Z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